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9E" w:rsidRDefault="005F28FC">
      <w:r>
        <w:t>You Can Chapter 5 Answer Key</w:t>
      </w:r>
    </w:p>
    <w:p w:rsidR="005F28FC" w:rsidRDefault="005F28FC">
      <w:r>
        <w:t>Graphing</w:t>
      </w:r>
    </w:p>
    <w:p w:rsidR="005F28FC" w:rsidRDefault="005F28FC" w:rsidP="005F28FC">
      <w:pPr>
        <w:pStyle w:val="ListParagraph"/>
        <w:numPr>
          <w:ilvl w:val="0"/>
          <w:numId w:val="2"/>
        </w:numPr>
      </w:pPr>
      <w:r>
        <w:t>Axis of Symmetry:  x=3</w:t>
      </w:r>
    </w:p>
    <w:p w:rsidR="005F28FC" w:rsidRDefault="005F28FC" w:rsidP="005F28FC">
      <w:pPr>
        <w:pStyle w:val="ListParagraph"/>
      </w:pPr>
      <w:r>
        <w:t>Vertex: (3, 9)</w:t>
      </w:r>
    </w:p>
    <w:p w:rsidR="005F28FC" w:rsidRDefault="005F28FC" w:rsidP="005F28FC">
      <w:pPr>
        <w:pStyle w:val="ListParagraph"/>
      </w:pPr>
      <w:r>
        <w:t>Opens: Down</w:t>
      </w:r>
    </w:p>
    <w:p w:rsidR="005F28FC" w:rsidRDefault="005F28FC" w:rsidP="005F28FC">
      <w:pPr>
        <w:pStyle w:val="ListParagraph"/>
        <w:numPr>
          <w:ilvl w:val="0"/>
          <w:numId w:val="2"/>
        </w:numPr>
      </w:pPr>
      <w:r>
        <w:t>Axis o</w:t>
      </w:r>
      <w:r>
        <w:t>f Symmetry:  x= -1</w:t>
      </w:r>
    </w:p>
    <w:p w:rsidR="005F28FC" w:rsidRDefault="005F28FC" w:rsidP="005F28FC">
      <w:pPr>
        <w:pStyle w:val="ListParagraph"/>
      </w:pPr>
      <w:r>
        <w:t>Vertex:</w:t>
      </w:r>
      <w:r>
        <w:t xml:space="preserve"> (-1, 1)</w:t>
      </w:r>
    </w:p>
    <w:p w:rsidR="005F28FC" w:rsidRDefault="005F28FC" w:rsidP="005F28FC">
      <w:pPr>
        <w:pStyle w:val="ListParagraph"/>
      </w:pPr>
      <w:r>
        <w:t>Opens: Down</w:t>
      </w:r>
    </w:p>
    <w:p w:rsidR="005F28FC" w:rsidRDefault="005F28FC" w:rsidP="005F28FC">
      <w:pPr>
        <w:pStyle w:val="ListParagraph"/>
        <w:numPr>
          <w:ilvl w:val="0"/>
          <w:numId w:val="2"/>
        </w:numPr>
      </w:pPr>
      <w:r>
        <w:t>Axis o</w:t>
      </w:r>
      <w:r>
        <w:t>f Symmetry:  x=2</w:t>
      </w:r>
    </w:p>
    <w:p w:rsidR="005F28FC" w:rsidRDefault="005F28FC" w:rsidP="005F28FC">
      <w:pPr>
        <w:pStyle w:val="ListParagraph"/>
      </w:pPr>
      <w:r>
        <w:t>Vertex:</w:t>
      </w:r>
      <w:r>
        <w:t xml:space="preserve"> (2, -8)</w:t>
      </w:r>
    </w:p>
    <w:p w:rsidR="005F28FC" w:rsidRDefault="005F28FC" w:rsidP="007E440E">
      <w:pPr>
        <w:pStyle w:val="ListParagraph"/>
      </w:pPr>
      <w:r>
        <w:t>Opens: Down</w:t>
      </w:r>
    </w:p>
    <w:p w:rsidR="005F28FC" w:rsidRDefault="007E440E" w:rsidP="005F28FC">
      <w:pPr>
        <w:pStyle w:val="ListParagraph"/>
        <w:numPr>
          <w:ilvl w:val="0"/>
          <w:numId w:val="2"/>
        </w:numPr>
      </w:pPr>
      <w:r>
        <w:t>(1, 1), (2, 7), (3, 9), (4, 7), (5, 1)</w:t>
      </w:r>
    </w:p>
    <w:p w:rsidR="007E440E" w:rsidRDefault="007E440E" w:rsidP="005F28FC">
      <w:pPr>
        <w:pStyle w:val="ListParagraph"/>
        <w:numPr>
          <w:ilvl w:val="0"/>
          <w:numId w:val="2"/>
        </w:numPr>
      </w:pPr>
      <w:r>
        <w:t>(-3, -11), (-2, -2), (-1, 1), (0, -2), (1, -11)</w:t>
      </w:r>
    </w:p>
    <w:p w:rsidR="007E440E" w:rsidRDefault="007E440E" w:rsidP="005F28FC">
      <w:pPr>
        <w:pStyle w:val="ListParagraph"/>
        <w:numPr>
          <w:ilvl w:val="0"/>
          <w:numId w:val="2"/>
        </w:numPr>
      </w:pPr>
      <w:r>
        <w:t>(0, -12), (1, -9), (2, -8), (3, -9), (4, -12)</w:t>
      </w:r>
    </w:p>
    <w:p w:rsidR="007E440E" w:rsidRDefault="00AE5BF4" w:rsidP="005F28FC">
      <w:pPr>
        <w:pStyle w:val="ListParagraph"/>
        <w:numPr>
          <w:ilvl w:val="0"/>
          <w:numId w:val="2"/>
        </w:numPr>
      </w:pPr>
      <w:r>
        <w:t xml:space="preserve">Minimum; 11; Domain: All Reals; Range: </w:t>
      </w:r>
      <w:r w:rsidRPr="009A2005">
        <w:rPr>
          <w:position w:val="-10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5" o:title=""/>
          </v:shape>
          <o:OLEObject Type="Embed" ProgID="Equation.DSMT4" ShapeID="_x0000_i1025" DrawAspect="Content" ObjectID="_1507032245" r:id="rId6"/>
        </w:object>
      </w:r>
    </w:p>
    <w:p w:rsidR="00AE5BF4" w:rsidRDefault="00AE5BF4" w:rsidP="005F28FC">
      <w:pPr>
        <w:pStyle w:val="ListParagraph"/>
        <w:numPr>
          <w:ilvl w:val="0"/>
          <w:numId w:val="2"/>
        </w:numPr>
      </w:pPr>
      <w:r>
        <w:t xml:space="preserve">Minimum; -23; Domain: All Reals; Range: </w:t>
      </w:r>
      <w:r w:rsidRPr="009A2005">
        <w:rPr>
          <w:position w:val="-10"/>
        </w:rPr>
        <w:object w:dxaOrig="820" w:dyaOrig="320">
          <v:shape id="_x0000_i1026" type="#_x0000_t75" style="width:41.25pt;height:15.75pt" o:ole="">
            <v:imagedata r:id="rId7" o:title=""/>
          </v:shape>
          <o:OLEObject Type="Embed" ProgID="Equation.DSMT4" ShapeID="_x0000_i1026" DrawAspect="Content" ObjectID="_1507032246" r:id="rId8"/>
        </w:object>
      </w:r>
    </w:p>
    <w:p w:rsidR="00AE5BF4" w:rsidRDefault="00AE5BF4" w:rsidP="005F28FC">
      <w:pPr>
        <w:pStyle w:val="ListParagraph"/>
        <w:numPr>
          <w:ilvl w:val="0"/>
          <w:numId w:val="2"/>
        </w:numPr>
      </w:pPr>
      <w:r>
        <w:t xml:space="preserve">Maximum; 9; Domain: All Reals; Range: </w:t>
      </w:r>
      <w:r w:rsidRPr="009A2005">
        <w:rPr>
          <w:position w:val="-10"/>
        </w:rPr>
        <w:object w:dxaOrig="560" w:dyaOrig="320">
          <v:shape id="_x0000_i1027" type="#_x0000_t75" style="width:27.75pt;height:15.75pt" o:ole="">
            <v:imagedata r:id="rId9" o:title=""/>
          </v:shape>
          <o:OLEObject Type="Embed" ProgID="Equation.DSMT4" ShapeID="_x0000_i1027" DrawAspect="Content" ObjectID="_1507032247" r:id="rId10"/>
        </w:object>
      </w:r>
    </w:p>
    <w:p w:rsidR="00AE5BF4" w:rsidRDefault="00AE5BF4" w:rsidP="005F28FC">
      <w:pPr>
        <w:pStyle w:val="ListParagraph"/>
        <w:numPr>
          <w:ilvl w:val="0"/>
          <w:numId w:val="2"/>
        </w:numPr>
      </w:pPr>
      <w:r>
        <w:t>-1 and 1</w:t>
      </w:r>
    </w:p>
    <w:p w:rsidR="00AE5BF4" w:rsidRDefault="00AE5BF4" w:rsidP="005F28FC">
      <w:pPr>
        <w:pStyle w:val="ListParagraph"/>
        <w:numPr>
          <w:ilvl w:val="0"/>
          <w:numId w:val="2"/>
        </w:numPr>
      </w:pPr>
      <w:r>
        <w:t xml:space="preserve"> 1 and 2</w:t>
      </w:r>
    </w:p>
    <w:p w:rsidR="00AE5BF4" w:rsidRDefault="00AE5BF4" w:rsidP="005F28FC">
      <w:pPr>
        <w:pStyle w:val="ListParagraph"/>
        <w:numPr>
          <w:ilvl w:val="0"/>
          <w:numId w:val="2"/>
        </w:numPr>
      </w:pPr>
      <w:r>
        <w:t xml:space="preserve"> No Solution</w:t>
      </w:r>
    </w:p>
    <w:p w:rsidR="00AE5BF4" w:rsidRDefault="00AE5BF4" w:rsidP="005F28FC">
      <w:pPr>
        <w:pStyle w:val="ListParagraph"/>
        <w:numPr>
          <w:ilvl w:val="0"/>
          <w:numId w:val="2"/>
        </w:numPr>
      </w:pPr>
      <w:r>
        <w:t xml:space="preserve">Vertex:  </w:t>
      </w:r>
      <w:r w:rsidRPr="009A2005">
        <w:rPr>
          <w:position w:val="-14"/>
        </w:rPr>
        <w:object w:dxaOrig="840" w:dyaOrig="400">
          <v:shape id="_x0000_i1028" type="#_x0000_t75" style="width:42pt;height:20.25pt" o:ole="">
            <v:imagedata r:id="rId11" o:title=""/>
          </v:shape>
          <o:OLEObject Type="Embed" ProgID="Equation.DSMT4" ShapeID="_x0000_i1028" DrawAspect="Content" ObjectID="_1507032248" r:id="rId12"/>
        </w:object>
      </w:r>
      <w:r>
        <w:t>; Axis of Symmetry: x = -3; Opens up</w:t>
      </w:r>
    </w:p>
    <w:p w:rsidR="00AE5BF4" w:rsidRDefault="00AE5BF4" w:rsidP="005F28FC">
      <w:pPr>
        <w:pStyle w:val="ListParagraph"/>
        <w:numPr>
          <w:ilvl w:val="0"/>
          <w:numId w:val="2"/>
        </w:numPr>
      </w:pPr>
      <w:r>
        <w:t xml:space="preserve">Vertex: </w:t>
      </w:r>
      <w:r w:rsidRPr="009A2005">
        <w:rPr>
          <w:position w:val="-14"/>
        </w:rPr>
        <w:object w:dxaOrig="720" w:dyaOrig="400">
          <v:shape id="_x0000_i1029" type="#_x0000_t75" style="width:36pt;height:20.25pt" o:ole="">
            <v:imagedata r:id="rId13" o:title=""/>
          </v:shape>
          <o:OLEObject Type="Embed" ProgID="Equation.DSMT4" ShapeID="_x0000_i1029" DrawAspect="Content" ObjectID="_1507032249" r:id="rId14"/>
        </w:object>
      </w:r>
      <w:r>
        <w:t>; Axis of Symmetry: x = 2: Opens Down</w:t>
      </w:r>
    </w:p>
    <w:p w:rsidR="00AE5BF4" w:rsidRDefault="00AE5BF4" w:rsidP="005F28FC">
      <w:pPr>
        <w:pStyle w:val="ListParagraph"/>
        <w:numPr>
          <w:ilvl w:val="0"/>
          <w:numId w:val="2"/>
        </w:numPr>
      </w:pPr>
      <w:r>
        <w:t xml:space="preserve">Vertex: </w:t>
      </w:r>
      <w:r w:rsidRPr="009A2005">
        <w:rPr>
          <w:position w:val="-14"/>
        </w:rPr>
        <w:object w:dxaOrig="660" w:dyaOrig="400">
          <v:shape id="_x0000_i1030" type="#_x0000_t75" style="width:33pt;height:20.25pt" o:ole="">
            <v:imagedata r:id="rId15" o:title=""/>
          </v:shape>
          <o:OLEObject Type="Embed" ProgID="Equation.DSMT4" ShapeID="_x0000_i1030" DrawAspect="Content" ObjectID="_1507032250" r:id="rId16"/>
        </w:object>
      </w:r>
      <w:r>
        <w:t>; Axis of Symmetry: x = -5; Opens Up</w:t>
      </w:r>
    </w:p>
    <w:p w:rsidR="00AE5BF4" w:rsidRDefault="00AE5BF4" w:rsidP="005F28FC">
      <w:pPr>
        <w:pStyle w:val="ListParagraph"/>
        <w:numPr>
          <w:ilvl w:val="0"/>
          <w:numId w:val="2"/>
        </w:numPr>
      </w:pPr>
      <w:r w:rsidRPr="009A2005">
        <w:rPr>
          <w:position w:val="-14"/>
        </w:rPr>
        <w:object w:dxaOrig="5060" w:dyaOrig="400">
          <v:shape id="_x0000_i1031" type="#_x0000_t75" style="width:252.75pt;height:20.25pt" o:ole="">
            <v:imagedata r:id="rId17" o:title=""/>
          </v:shape>
          <o:OLEObject Type="Embed" ProgID="Equation.DSMT4" ShapeID="_x0000_i1031" DrawAspect="Content" ObjectID="_1507032251" r:id="rId18"/>
        </w:object>
      </w:r>
    </w:p>
    <w:p w:rsidR="00AE5BF4" w:rsidRDefault="00A42B09" w:rsidP="005F28FC">
      <w:pPr>
        <w:pStyle w:val="ListParagraph"/>
        <w:numPr>
          <w:ilvl w:val="0"/>
          <w:numId w:val="2"/>
        </w:numPr>
      </w:pPr>
      <w:r w:rsidRPr="009A2005">
        <w:rPr>
          <w:position w:val="-14"/>
        </w:rPr>
        <w:object w:dxaOrig="4080" w:dyaOrig="400">
          <v:shape id="_x0000_i1032" type="#_x0000_t75" style="width:204pt;height:20.25pt" o:ole="">
            <v:imagedata r:id="rId19" o:title=""/>
          </v:shape>
          <o:OLEObject Type="Embed" ProgID="Equation.DSMT4" ShapeID="_x0000_i1032" DrawAspect="Content" ObjectID="_1507032252" r:id="rId20"/>
        </w:object>
      </w:r>
    </w:p>
    <w:p w:rsidR="00A42B09" w:rsidRDefault="00A42B09" w:rsidP="005F28FC">
      <w:pPr>
        <w:pStyle w:val="ListParagraph"/>
        <w:numPr>
          <w:ilvl w:val="0"/>
          <w:numId w:val="2"/>
        </w:numPr>
      </w:pPr>
      <w:r w:rsidRPr="009A2005">
        <w:rPr>
          <w:position w:val="-14"/>
        </w:rPr>
        <w:object w:dxaOrig="3820" w:dyaOrig="400">
          <v:shape id="_x0000_i1033" type="#_x0000_t75" style="width:191.25pt;height:20.25pt" o:ole="">
            <v:imagedata r:id="rId21" o:title=""/>
          </v:shape>
          <o:OLEObject Type="Embed" ProgID="Equation.DSMT4" ShapeID="_x0000_i1033" DrawAspect="Content" ObjectID="_1507032253" r:id="rId22"/>
        </w:object>
      </w:r>
    </w:p>
    <w:p w:rsidR="00A42B09" w:rsidRDefault="00A42B09" w:rsidP="005F28FC">
      <w:pPr>
        <w:pStyle w:val="ListParagraph"/>
        <w:numPr>
          <w:ilvl w:val="0"/>
          <w:numId w:val="2"/>
        </w:numPr>
      </w:pPr>
      <w:r w:rsidRPr="009A2005">
        <w:rPr>
          <w:position w:val="-10"/>
        </w:rPr>
        <w:object w:dxaOrig="1280" w:dyaOrig="360">
          <v:shape id="_x0000_i1034" type="#_x0000_t75" style="width:63.75pt;height:18pt" o:ole="">
            <v:imagedata r:id="rId23" o:title=""/>
          </v:shape>
          <o:OLEObject Type="Embed" ProgID="Equation.DSMT4" ShapeID="_x0000_i1034" DrawAspect="Content" ObjectID="_1507032254" r:id="rId24"/>
        </w:object>
      </w:r>
    </w:p>
    <w:p w:rsidR="00A42B09" w:rsidRDefault="00A42B09" w:rsidP="005F28FC">
      <w:pPr>
        <w:pStyle w:val="ListParagraph"/>
        <w:numPr>
          <w:ilvl w:val="0"/>
          <w:numId w:val="2"/>
        </w:numPr>
      </w:pPr>
      <w:r w:rsidRPr="009A2005">
        <w:rPr>
          <w:position w:val="-10"/>
        </w:rPr>
        <w:object w:dxaOrig="1640" w:dyaOrig="360">
          <v:shape id="_x0000_i1035" type="#_x0000_t75" style="width:81.75pt;height:18pt" o:ole="">
            <v:imagedata r:id="rId25" o:title=""/>
          </v:shape>
          <o:OLEObject Type="Embed" ProgID="Equation.DSMT4" ShapeID="_x0000_i1035" DrawAspect="Content" ObjectID="_1507032255" r:id="rId26"/>
        </w:object>
      </w:r>
    </w:p>
    <w:p w:rsidR="00A42B09" w:rsidRDefault="00A42B09" w:rsidP="005F28FC">
      <w:pPr>
        <w:pStyle w:val="ListParagraph"/>
        <w:numPr>
          <w:ilvl w:val="0"/>
          <w:numId w:val="2"/>
        </w:numPr>
      </w:pPr>
      <w:r w:rsidRPr="009A2005">
        <w:rPr>
          <w:position w:val="-24"/>
        </w:rPr>
        <w:object w:dxaOrig="1840" w:dyaOrig="620">
          <v:shape id="_x0000_i1036" type="#_x0000_t75" style="width:92.25pt;height:30.75pt" o:ole="">
            <v:imagedata r:id="rId27" o:title=""/>
          </v:shape>
          <o:OLEObject Type="Embed" ProgID="Equation.DSMT4" ShapeID="_x0000_i1036" DrawAspect="Content" ObjectID="_1507032256" r:id="rId28"/>
        </w:object>
      </w:r>
    </w:p>
    <w:p w:rsidR="00A42B09" w:rsidRDefault="00A42B09" w:rsidP="005F28FC">
      <w:pPr>
        <w:pStyle w:val="ListParagraph"/>
        <w:numPr>
          <w:ilvl w:val="0"/>
          <w:numId w:val="2"/>
        </w:numPr>
      </w:pPr>
      <w:r>
        <w:t>3.0 Seconds</w:t>
      </w:r>
    </w:p>
    <w:p w:rsidR="00A42B09" w:rsidRDefault="00A42B09" w:rsidP="00A42B09"/>
    <w:p w:rsidR="00A42B09" w:rsidRDefault="00A42B09" w:rsidP="00A42B09">
      <w:r>
        <w:t>Chapter 5.8 p 298: #1-4 All</w:t>
      </w:r>
    </w:p>
    <w:p w:rsidR="000F09A8" w:rsidRDefault="000F09A8" w:rsidP="000F09A8">
      <w:pPr>
        <w:pStyle w:val="ListParagraph"/>
        <w:numPr>
          <w:ilvl w:val="0"/>
          <w:numId w:val="3"/>
        </w:numPr>
      </w:pPr>
      <w:r>
        <w:t>Solid boundary curve going through</w:t>
      </w:r>
      <w:r w:rsidRPr="009A2005">
        <w:rPr>
          <w:position w:val="-14"/>
        </w:rPr>
        <w:object w:dxaOrig="2960" w:dyaOrig="400">
          <v:shape id="_x0000_i1037" type="#_x0000_t75" style="width:147.75pt;height:20.25pt" o:ole="">
            <v:imagedata r:id="rId29" o:title=""/>
          </v:shape>
          <o:OLEObject Type="Embed" ProgID="Equation.DSMT4" ShapeID="_x0000_i1037" DrawAspect="Content" ObjectID="_1507032257" r:id="rId30"/>
        </w:object>
      </w:r>
      <w:r>
        <w:t>, Shaded inside the parabola.</w:t>
      </w:r>
    </w:p>
    <w:p w:rsidR="000F09A8" w:rsidRDefault="000F09A8" w:rsidP="000F09A8">
      <w:pPr>
        <w:pStyle w:val="ListParagraph"/>
        <w:numPr>
          <w:ilvl w:val="0"/>
          <w:numId w:val="3"/>
        </w:numPr>
      </w:pPr>
      <w:r>
        <w:t>Dashed boundary curve going through</w:t>
      </w:r>
      <w:r w:rsidRPr="009A2005">
        <w:rPr>
          <w:position w:val="-14"/>
        </w:rPr>
        <w:object w:dxaOrig="4520" w:dyaOrig="400">
          <v:shape id="_x0000_i1038" type="#_x0000_t75" style="width:225.75pt;height:20.25pt" o:ole="">
            <v:imagedata r:id="rId31" o:title=""/>
          </v:shape>
          <o:OLEObject Type="Embed" ProgID="Equation.DSMT4" ShapeID="_x0000_i1038" DrawAspect="Content" ObjectID="_1507032258" r:id="rId32"/>
        </w:object>
      </w:r>
      <w:r>
        <w:t>, Shaded outside the parabola.</w:t>
      </w:r>
    </w:p>
    <w:p w:rsidR="000F09A8" w:rsidRDefault="000F09A8" w:rsidP="000F09A8">
      <w:pPr>
        <w:pStyle w:val="ListParagraph"/>
        <w:numPr>
          <w:ilvl w:val="0"/>
          <w:numId w:val="3"/>
        </w:numPr>
      </w:pPr>
      <w:r>
        <w:lastRenderedPageBreak/>
        <w:t xml:space="preserve">Dashed boundary curve going </w:t>
      </w:r>
      <w:r w:rsidR="00B75510">
        <w:t>through</w:t>
      </w:r>
      <w:r w:rsidRPr="009A2005">
        <w:rPr>
          <w:position w:val="-14"/>
        </w:rPr>
        <w:object w:dxaOrig="3600" w:dyaOrig="400">
          <v:shape id="_x0000_i1041" type="#_x0000_t75" style="width:180pt;height:20.25pt" o:ole="">
            <v:imagedata r:id="rId33" o:title=""/>
          </v:shape>
          <o:OLEObject Type="Embed" ProgID="Equation.DSMT4" ShapeID="_x0000_i1041" DrawAspect="Content" ObjectID="_1507032259" r:id="rId34"/>
        </w:object>
      </w:r>
      <w:r>
        <w:t>, Shaded outside the parabola.</w:t>
      </w:r>
    </w:p>
    <w:p w:rsidR="000F09A8" w:rsidRDefault="000F09A8" w:rsidP="000F09A8">
      <w:pPr>
        <w:pStyle w:val="ListParagraph"/>
        <w:numPr>
          <w:ilvl w:val="0"/>
          <w:numId w:val="3"/>
        </w:numPr>
      </w:pPr>
      <w:r>
        <w:t xml:space="preserve">Solid boundary curve going </w:t>
      </w:r>
      <w:proofErr w:type="gramStart"/>
      <w:r>
        <w:t>through</w:t>
      </w:r>
      <w:r w:rsidR="00B75510" w:rsidRPr="00B75510">
        <w:t xml:space="preserve"> </w:t>
      </w:r>
      <w:proofErr w:type="gramEnd"/>
      <w:r w:rsidR="00B75510" w:rsidRPr="009A2005">
        <w:rPr>
          <w:position w:val="-14"/>
        </w:rPr>
        <w:object w:dxaOrig="3960" w:dyaOrig="400">
          <v:shape id="_x0000_i1042" type="#_x0000_t75" style="width:198pt;height:20.25pt" o:ole="">
            <v:imagedata r:id="rId35" o:title=""/>
          </v:shape>
          <o:OLEObject Type="Embed" ProgID="Equation.DSMT4" ShapeID="_x0000_i1042" DrawAspect="Content" ObjectID="_1507032260" r:id="rId36"/>
        </w:object>
      </w:r>
      <w:r w:rsidR="00B75510">
        <w:t>, shaded inside the parabola.</w:t>
      </w:r>
    </w:p>
    <w:p w:rsidR="00B75510" w:rsidRDefault="00B75510" w:rsidP="00B75510">
      <w:r>
        <w:t xml:space="preserve">Chapter 5 You Can Sheet – Algebraic Methods </w: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>
        <w:t xml:space="preserve"> X = 8 &amp; x = -4</w: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>
        <w:t>X = - 1</w: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>
        <w:t>X = -11 &amp; x = 2</w: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760" w:dyaOrig="620">
          <v:shape id="_x0000_i1043" type="#_x0000_t75" style="width:38.25pt;height:30.75pt" o:ole="">
            <v:imagedata r:id="rId37" o:title=""/>
          </v:shape>
          <o:OLEObject Type="Embed" ProgID="Equation.DSMT4" ShapeID="_x0000_i1043" DrawAspect="Content" ObjectID="_1507032261" r:id="rId38"/>
        </w:object>
      </w:r>
      <w:r>
        <w:t>&amp; x = 0</w: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600" w:dyaOrig="620">
          <v:shape id="_x0000_i1044" type="#_x0000_t75" style="width:30pt;height:30.75pt" o:ole="">
            <v:imagedata r:id="rId39" o:title=""/>
          </v:shape>
          <o:OLEObject Type="Embed" ProgID="Equation.DSMT4" ShapeID="_x0000_i1044" DrawAspect="Content" ObjectID="_1507032262" r:id="rId40"/>
        </w:object>
      </w:r>
      <w:r>
        <w:t>&amp; x = 4</w: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1700" w:dyaOrig="620">
          <v:shape id="_x0000_i1045" type="#_x0000_t75" style="width:84.75pt;height:30.75pt" o:ole="">
            <v:imagedata r:id="rId41" o:title=""/>
          </v:shape>
          <o:OLEObject Type="Embed" ProgID="Equation.DSMT4" ShapeID="_x0000_i1045" DrawAspect="Content" ObjectID="_1507032263" r:id="rId42"/>
        </w:objec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 w:rsidRPr="009A2005">
        <w:rPr>
          <w:position w:val="-6"/>
        </w:rPr>
        <w:object w:dxaOrig="1680" w:dyaOrig="279">
          <v:shape id="_x0000_i1046" type="#_x0000_t75" style="width:84pt;height:14.25pt" o:ole="">
            <v:imagedata r:id="rId43" o:title=""/>
          </v:shape>
          <o:OLEObject Type="Embed" ProgID="Equation.DSMT4" ShapeID="_x0000_i1046" DrawAspect="Content" ObjectID="_1507032264" r:id="rId44"/>
        </w:objec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 w:rsidRPr="009A2005">
        <w:rPr>
          <w:position w:val="-6"/>
        </w:rPr>
        <w:object w:dxaOrig="1340" w:dyaOrig="279">
          <v:shape id="_x0000_i1047" type="#_x0000_t75" style="width:66.75pt;height:14.25pt" o:ole="">
            <v:imagedata r:id="rId45" o:title=""/>
          </v:shape>
          <o:OLEObject Type="Embed" ProgID="Equation.DSMT4" ShapeID="_x0000_i1047" DrawAspect="Content" ObjectID="_1507032265" r:id="rId46"/>
        </w:objec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 w:rsidRPr="009A2005">
        <w:rPr>
          <w:position w:val="-8"/>
        </w:rPr>
        <w:object w:dxaOrig="1200" w:dyaOrig="360">
          <v:shape id="_x0000_i1048" type="#_x0000_t75" style="width:60pt;height:18pt" o:ole="">
            <v:imagedata r:id="rId47" o:title=""/>
          </v:shape>
          <o:OLEObject Type="Embed" ProgID="Equation.DSMT4" ShapeID="_x0000_i1048" DrawAspect="Content" ObjectID="_1507032266" r:id="rId48"/>
        </w:objec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1200" w:dyaOrig="680">
          <v:shape id="_x0000_i1049" type="#_x0000_t75" style="width:60pt;height:33.75pt" o:ole="">
            <v:imagedata r:id="rId49" o:title=""/>
          </v:shape>
          <o:OLEObject Type="Embed" ProgID="Equation.DSMT4" ShapeID="_x0000_i1049" DrawAspect="Content" ObjectID="_1507032267" r:id="rId50"/>
        </w:object>
      </w:r>
    </w:p>
    <w:p w:rsidR="00B75510" w:rsidRDefault="00B75510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1200" w:dyaOrig="680">
          <v:shape id="_x0000_i1050" type="#_x0000_t75" style="width:60pt;height:33.75pt" o:ole="">
            <v:imagedata r:id="rId51" o:title=""/>
          </v:shape>
          <o:OLEObject Type="Embed" ProgID="Equation.DSMT4" ShapeID="_x0000_i1050" DrawAspect="Content" ObjectID="_1507032268" r:id="rId52"/>
        </w:object>
      </w:r>
    </w:p>
    <w:p w:rsidR="00B75510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1740" w:dyaOrig="620">
          <v:shape id="_x0000_i1051" type="#_x0000_t75" style="width:87pt;height:30.75pt" o:ole="">
            <v:imagedata r:id="rId53" o:title=""/>
          </v:shape>
          <o:OLEObject Type="Embed" ProgID="Equation.DSMT4" ShapeID="_x0000_i1051" DrawAspect="Content" ObjectID="_1507032269" r:id="rId54"/>
        </w:objec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1219" w:dyaOrig="680">
          <v:shape id="_x0000_i1052" type="#_x0000_t75" style="width:60.75pt;height:33.75pt" o:ole="">
            <v:imagedata r:id="rId55" o:title=""/>
          </v:shape>
          <o:OLEObject Type="Embed" ProgID="Equation.DSMT4" ShapeID="_x0000_i1052" DrawAspect="Content" ObjectID="_1507032270" r:id="rId56"/>
        </w:objec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6"/>
        </w:rPr>
        <w:object w:dxaOrig="680" w:dyaOrig="279">
          <v:shape id="_x0000_i1053" type="#_x0000_t75" style="width:33.75pt;height:14.25pt" o:ole="">
            <v:imagedata r:id="rId57" o:title=""/>
          </v:shape>
          <o:OLEObject Type="Embed" ProgID="Equation.DSMT4" ShapeID="_x0000_i1053" DrawAspect="Content" ObjectID="_1507032271" r:id="rId58"/>
        </w:objec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8"/>
        </w:rPr>
        <w:object w:dxaOrig="880" w:dyaOrig="360">
          <v:shape id="_x0000_i1054" type="#_x0000_t75" style="width:44.25pt;height:18pt" o:ole="">
            <v:imagedata r:id="rId59" o:title=""/>
          </v:shape>
          <o:OLEObject Type="Embed" ProgID="Equation.DSMT4" ShapeID="_x0000_i1054" DrawAspect="Content" ObjectID="_1507032272" r:id="rId60"/>
        </w:objec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1359" w:dyaOrig="680">
          <v:shape id="_x0000_i1055" type="#_x0000_t75" style="width:68.25pt;height:33.75pt" o:ole="">
            <v:imagedata r:id="rId61" o:title=""/>
          </v:shape>
          <o:OLEObject Type="Embed" ProgID="Equation.DSMT4" ShapeID="_x0000_i1055" DrawAspect="Content" ObjectID="_1507032273" r:id="rId62"/>
        </w:objec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6"/>
        </w:rPr>
        <w:object w:dxaOrig="1219" w:dyaOrig="320">
          <v:shape id="_x0000_i1056" type="#_x0000_t75" style="width:60.75pt;height:15.75pt" o:ole="">
            <v:imagedata r:id="rId63" o:title=""/>
          </v:shape>
          <o:OLEObject Type="Embed" ProgID="Equation.DSMT4" ShapeID="_x0000_i1056" DrawAspect="Content" ObjectID="_1507032274" r:id="rId64"/>
        </w:object>
      </w:r>
      <w:r>
        <w:t>, one real rational root</w: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6"/>
        </w:rPr>
        <w:object w:dxaOrig="1340" w:dyaOrig="320">
          <v:shape id="_x0000_i1057" type="#_x0000_t75" style="width:66.75pt;height:15.75pt" o:ole="">
            <v:imagedata r:id="rId65" o:title=""/>
          </v:shape>
          <o:OLEObject Type="Embed" ProgID="Equation.DSMT4" ShapeID="_x0000_i1057" DrawAspect="Content" ObjectID="_1507032275" r:id="rId66"/>
        </w:object>
      </w:r>
      <w:r>
        <w:t>, 2 complex roots</w: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6"/>
        </w:rPr>
        <w:object w:dxaOrig="1340" w:dyaOrig="320">
          <v:shape id="_x0000_i1058" type="#_x0000_t75" style="width:66.75pt;height:15.75pt" o:ole="">
            <v:imagedata r:id="rId67" o:title=""/>
          </v:shape>
          <o:OLEObject Type="Embed" ProgID="Equation.DSMT4" ShapeID="_x0000_i1058" DrawAspect="Content" ObjectID="_1507032276" r:id="rId68"/>
        </w:object>
      </w:r>
      <w:r>
        <w:t>, 2 real irrational roots</w: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540" w:dyaOrig="620">
          <v:shape id="_x0000_i1059" type="#_x0000_t75" style="width:27pt;height:30.75pt" o:ole="">
            <v:imagedata r:id="rId69" o:title=""/>
          </v:shape>
          <o:OLEObject Type="Embed" ProgID="Equation.DSMT4" ShapeID="_x0000_i1059" DrawAspect="Content" ObjectID="_1507032277" r:id="rId70"/>
        </w:object>
      </w:r>
      <w:r>
        <w:t>seconds</w: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 w:rsidRPr="009A2005">
        <w:rPr>
          <w:position w:val="-24"/>
        </w:rPr>
        <w:object w:dxaOrig="999" w:dyaOrig="680">
          <v:shape id="_x0000_i1060" type="#_x0000_t75" style="width:50.25pt;height:33.75pt" o:ole="">
            <v:imagedata r:id="rId71" o:title=""/>
          </v:shape>
          <o:OLEObject Type="Embed" ProgID="Equation.DSMT4" ShapeID="_x0000_i1060" DrawAspect="Content" ObjectID="_1507032278" r:id="rId72"/>
        </w:object>
      </w:r>
      <w:r>
        <w:t xml:space="preserve">feet or </w:t>
      </w:r>
      <w:r w:rsidRPr="009A2005">
        <w:rPr>
          <w:position w:val="-6"/>
        </w:rPr>
        <w:object w:dxaOrig="760" w:dyaOrig="279">
          <v:shape id="_x0000_i1061" type="#_x0000_t75" style="width:38.25pt;height:14.25pt" o:ole="">
            <v:imagedata r:id="rId73" o:title=""/>
          </v:shape>
          <o:OLEObject Type="Embed" ProgID="Equation.DSMT4" ShapeID="_x0000_i1061" DrawAspect="Content" ObjectID="_1507032279" r:id="rId74"/>
        </w:object>
      </w:r>
      <w:r>
        <w:t>feet</w:t>
      </w:r>
    </w:p>
    <w:p w:rsidR="006D0B34" w:rsidRDefault="006D0B34" w:rsidP="00B75510">
      <w:pPr>
        <w:pStyle w:val="ListParagraph"/>
        <w:numPr>
          <w:ilvl w:val="0"/>
          <w:numId w:val="4"/>
        </w:numPr>
      </w:pPr>
      <w:r>
        <w:t>Width = 8 feet, Length = 16 feet</w:t>
      </w:r>
      <w:bookmarkStart w:id="0" w:name="_GoBack"/>
      <w:bookmarkEnd w:id="0"/>
    </w:p>
    <w:p w:rsidR="005F28FC" w:rsidRDefault="005F28FC" w:rsidP="005F28FC"/>
    <w:sectPr w:rsidR="005F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A49"/>
    <w:multiLevelType w:val="hybridMultilevel"/>
    <w:tmpl w:val="8F5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C5C"/>
    <w:multiLevelType w:val="hybridMultilevel"/>
    <w:tmpl w:val="D9EE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3534"/>
    <w:multiLevelType w:val="hybridMultilevel"/>
    <w:tmpl w:val="5614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94995"/>
    <w:multiLevelType w:val="hybridMultilevel"/>
    <w:tmpl w:val="165C44A4"/>
    <w:lvl w:ilvl="0" w:tplc="D5F6D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C"/>
    <w:rsid w:val="000F09A8"/>
    <w:rsid w:val="00312153"/>
    <w:rsid w:val="005F28FC"/>
    <w:rsid w:val="006D0B34"/>
    <w:rsid w:val="007E440E"/>
    <w:rsid w:val="00A42B09"/>
    <w:rsid w:val="00AE5BF4"/>
    <w:rsid w:val="00B75510"/>
    <w:rsid w:val="00D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38C63-465A-44E5-A77C-CB7B567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3</cp:revision>
  <dcterms:created xsi:type="dcterms:W3CDTF">2015-10-22T15:55:00Z</dcterms:created>
  <dcterms:modified xsi:type="dcterms:W3CDTF">2015-10-22T22:16:00Z</dcterms:modified>
</cp:coreProperties>
</file>